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F49" w:rsidRPr="00D94F49" w:rsidRDefault="00D94F49" w:rsidP="00D94F4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94F49">
        <w:rPr>
          <w:rFonts w:ascii="Times New Roman" w:hAnsi="Times New Roman" w:cs="Times New Roman"/>
          <w:sz w:val="28"/>
          <w:szCs w:val="28"/>
        </w:rPr>
        <w:t>НОВОСТИ ГИА-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D94F49">
        <w:rPr>
          <w:rFonts w:ascii="Times New Roman" w:hAnsi="Times New Roman" w:cs="Times New Roman"/>
          <w:sz w:val="28"/>
          <w:szCs w:val="28"/>
        </w:rPr>
        <w:t xml:space="preserve"> (ноябрь 2024)</w:t>
      </w:r>
    </w:p>
    <w:p w:rsidR="000A01AB" w:rsidRDefault="000A01AB">
      <w:pPr>
        <w:rPr>
          <w:rFonts w:ascii="Calibri" w:hAnsi="Calibri" w:cs="Calibri"/>
          <w:color w:val="1A1A1A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FCDA13D">
            <wp:extent cx="2495550" cy="24955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7A63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2540" t="0" r="0" b="1270"/>
                <wp:docPr id="3" name="AutoShape 27" descr="https://obrnadzor.gov.ru/wp-content/uploads/2023/12/banner-dlya-razdela-gia-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0695EE" id="AutoShape 27" o:spid="_x0000_s1026" alt="https://obrnadzor.gov.ru/wp-content/uploads/2023/12/banner-dlya-razdela-gia-1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6dS8wIAABMGAAAOAAAAZHJzL2Uyb0RvYy54bWysVNtu2zAMfR+wfxD07vgS52KjTtHF8TCg&#10;2wp0+wDFkm1ttuRJSpx22L+PkpM0bV+GbX4QJFI+5CGPeHV96Fq0Z0pzKTIcTgKMmCgl5aLO8Ncv&#10;hbfESBsiKGmlYBl+YBpfr96+uRr6lEWykS1lCgGI0OnQZ7gxpk99X5cN64ieyJ4JcFZSdcTAUdU+&#10;VWQA9K71oyCY+4NUtFeyZFqDNR+deOXwq4qV5nNVaWZQm2HIzbhVuXVrV391RdJakb7h5TEN8hdZ&#10;dIQLCHqGyokhaKf4K6iOl0pqWZlJKTtfVhUvmeMAbMLgBZv7hvTMcYHi6P5cJv3/YMtP+zuFOM3w&#10;FCNBOmjRzc5IFxlFC4wo0yXUy/ZFQ2PkVglCH6Wa1HI/UTt/6L1SCsOE8Xd9KwnVwCSa+mHkb4kQ&#10;THm0fSCeIo+UtcSrOfHCcPKtr23pB8CEDO77O2WLp/tbWX7XSMh1Q0TNbnQPDQRZQWonk1JyaBiE&#10;sWaAgAQuMOxBAxraDh8lBTIEyLjGHCrV2RhQcnRw/X84958dDCrBOA3iZQAqKcF13NsIJD393Ctt&#10;3jPZIbvJsILsHDjZ32ozXj1dsbGELHjbgp2krXhmAMzRAqHhV+uzSTjF/EyCZLPcLGMvjuYbLw7y&#10;3Lsp1rE3L8LFLJ/m63Ue/rJxwzhtOKVM2DAn9Ybxn6nj+I5G3Z31q2XLqYWzKWlVb9etQnsCr6dw&#10;nys5eJ6u+c/TcPUCLi8ohVEcvIsSr5gvF15cxDMvWQRLLwiTd8k8iJM4L55TuuWC/TslNGQ4mUUz&#10;16WLpF9wC9z3mhtJO25gPrW8yzBIAz57iaRWgRtB3d4Q3o77i1LY9J9KAe0+Ndrp1Up0VP9W0geQ&#10;q5IgJ1AeTFLYNFI9YjTAVMqw/rEjimHUfhAg+SSMYzvG3CGeLSI4qEvP9tJDRAlQGTYYjdu1GUff&#10;rle8biBS6AojpH3zFXcStk9ozOr4uGDyOCbHKWlH2+XZ3Xqa5avf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GJnp1LzAgAAEw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p w:rsidR="00602E38" w:rsidRPr="00D94F49" w:rsidRDefault="00A90045" w:rsidP="00D94F49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D94F49">
        <w:rPr>
          <w:rFonts w:ascii="Times New Roman" w:hAnsi="Times New Roman" w:cs="Times New Roman"/>
          <w:sz w:val="28"/>
          <w:szCs w:val="28"/>
          <w:shd w:val="clear" w:color="auto" w:fill="FFFFFF"/>
        </w:rPr>
        <w:t>Онлайн-консультации по подготовке к ЕГЭ-2025 «На все 100!» от разработчиков экзаменационных материалов из Федерального института педагогических измерений (ФИПИ) завершил</w:t>
      </w:r>
      <w:r w:rsidR="007D30D0" w:rsidRPr="00D94F4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D94F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эфир</w:t>
      </w:r>
      <w:r w:rsidR="007D30D0" w:rsidRPr="00D94F49">
        <w:rPr>
          <w:rFonts w:ascii="Times New Roman" w:hAnsi="Times New Roman" w:cs="Times New Roman"/>
          <w:sz w:val="28"/>
          <w:szCs w:val="28"/>
          <w:shd w:val="clear" w:color="auto" w:fill="FFFFFF"/>
        </w:rPr>
        <w:t>. Видеозапись эфиров доступна в сообществе Рособрнадзора </w:t>
      </w:r>
      <w:hyperlink r:id="rId6" w:history="1">
        <w:r w:rsidR="007D30D0" w:rsidRPr="00D94F49">
          <w:rPr>
            <w:rFonts w:ascii="Times New Roman" w:hAnsi="Times New Roman" w:cs="Times New Roman"/>
            <w:color w:val="0C7BCE"/>
            <w:sz w:val="28"/>
            <w:szCs w:val="28"/>
            <w:shd w:val="clear" w:color="auto" w:fill="FFFFFF"/>
          </w:rPr>
          <w:t>«ВКонтакте»</w:t>
        </w:r>
      </w:hyperlink>
      <w:r w:rsidR="007D30D0" w:rsidRPr="00D94F49">
        <w:rPr>
          <w:rFonts w:ascii="Times New Roman" w:hAnsi="Times New Roman" w:cs="Times New Roman"/>
          <w:sz w:val="28"/>
          <w:szCs w:val="28"/>
          <w:shd w:val="clear" w:color="auto" w:fill="FFFFFF"/>
        </w:rPr>
        <w:t> и на </w:t>
      </w:r>
      <w:hyperlink r:id="rId7" w:history="1">
        <w:r w:rsidR="007D30D0" w:rsidRPr="00D94F49">
          <w:rPr>
            <w:rFonts w:ascii="Times New Roman" w:hAnsi="Times New Roman" w:cs="Times New Roman"/>
            <w:color w:val="0C7BCE"/>
            <w:sz w:val="28"/>
            <w:szCs w:val="28"/>
            <w:shd w:val="clear" w:color="auto" w:fill="FFFFFF"/>
          </w:rPr>
          <w:t>Rutube</w:t>
        </w:r>
      </w:hyperlink>
      <w:r w:rsidR="007D30D0" w:rsidRPr="00D94F4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94F49" w:rsidRPr="00602E38" w:rsidRDefault="002F7A63" w:rsidP="00D94F49">
      <w:pPr>
        <w:wordWrap w:val="0"/>
        <w:spacing w:after="0" w:line="240" w:lineRule="auto"/>
        <w:rPr>
          <w:rFonts w:ascii="var(--vkui--font_family_base)" w:eastAsia="Times New Roman" w:hAnsi="var(--vkui--font_family_base)" w:cs="Arial"/>
          <w:color w:val="000000"/>
          <w:sz w:val="20"/>
          <w:szCs w:val="20"/>
          <w:lang w:eastAsia="ru-RU"/>
        </w:rPr>
      </w:pPr>
      <w:hyperlink r:id="rId8" w:history="1">
        <w:r w:rsidR="00602E38" w:rsidRPr="00BB6BDA">
          <w:rPr>
            <w:rStyle w:val="a6"/>
          </w:rPr>
          <w:t>https://vk.com/video/@rosobrnadzor/all</w:t>
        </w:r>
      </w:hyperlink>
      <w:r w:rsidR="00D94F49">
        <w:t xml:space="preserve">   </w:t>
      </w:r>
      <w:hyperlink r:id="rId9" w:history="1">
        <w:r w:rsidR="00D94F49" w:rsidRPr="00602E38">
          <w:rPr>
            <w:rFonts w:ascii="var(--vkui--font_family_base)" w:eastAsia="Times New Roman" w:hAnsi="var(--vkui--font_family_base)" w:cs="Arial"/>
            <w:color w:val="0000FF"/>
            <w:sz w:val="20"/>
            <w:szCs w:val="20"/>
            <w:lang w:eastAsia="ru-RU"/>
          </w:rPr>
          <w:t>Рособрнадзор</w:t>
        </w:r>
      </w:hyperlink>
      <w:r w:rsidR="00D94F49">
        <w:rPr>
          <w:rFonts w:ascii="var(--vkui--font_family_base)" w:eastAsia="Times New Roman" w:hAnsi="var(--vkui--font_family_base)" w:cs="Arial"/>
          <w:color w:val="000000"/>
          <w:sz w:val="20"/>
          <w:szCs w:val="20"/>
          <w:lang w:eastAsia="ru-RU"/>
        </w:rPr>
        <w:t xml:space="preserve"> </w:t>
      </w:r>
      <w:hyperlink r:id="rId10" w:history="1">
        <w:r w:rsidR="00D94F49" w:rsidRPr="00602E38">
          <w:rPr>
            <w:rFonts w:ascii="var(--vkui--font_family_base)" w:eastAsia="Times New Roman" w:hAnsi="var(--vkui--font_family_base)" w:cs="Arial"/>
            <w:color w:val="0000FF"/>
            <w:sz w:val="20"/>
            <w:szCs w:val="20"/>
            <w:lang w:eastAsia="ru-RU"/>
          </w:rPr>
          <w:t>Плейлисты</w:t>
        </w:r>
      </w:hyperlink>
    </w:p>
    <w:p w:rsidR="00602E38" w:rsidRDefault="00602E38" w:rsidP="00602E38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602E3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ЕГЭ на все 100! Онлайн-консультации по подготовке к ЕГЭ 2025.</w:t>
      </w:r>
    </w:p>
    <w:p w:rsidR="000A01AB" w:rsidRPr="000A01AB" w:rsidRDefault="000A01AB" w:rsidP="00602E38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29"/>
        <w:gridCol w:w="5008"/>
      </w:tblGrid>
      <w:tr w:rsidR="000A01AB" w:rsidTr="000A01AB">
        <w:tc>
          <w:tcPr>
            <w:tcW w:w="0" w:type="auto"/>
          </w:tcPr>
          <w:p w:rsidR="000A01AB" w:rsidRPr="00602E38" w:rsidRDefault="002F7A63" w:rsidP="000A01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1" w:tooltip="Онлайн-консультация &quot;ЕГЭ на все 100&quot; по подготовке к ЕГЭ по обществознанию" w:history="1">
              <w:r w:rsidR="000A01AB" w:rsidRPr="00602E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Онлайн-консультация "ЕГЭ на все 100" по подготовке к ЕГЭ по обществознанию</w:t>
              </w:r>
            </w:hyperlink>
          </w:p>
          <w:p w:rsidR="000A01AB" w:rsidRPr="00602E38" w:rsidRDefault="002F7A63" w:rsidP="000A01AB">
            <w:pPr>
              <w:wordWrap w:val="0"/>
              <w:spacing w:before="75" w:after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="000A01AB" w:rsidRPr="00602E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Рособрнадзор</w:t>
              </w:r>
            </w:hyperlink>
          </w:p>
          <w:p w:rsidR="000A01AB" w:rsidRPr="00D94F49" w:rsidRDefault="000A01AB" w:rsidP="00602E38">
            <w:pPr>
              <w:wordWrap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A01AB" w:rsidRPr="00602E38" w:rsidRDefault="002F7A63" w:rsidP="000A01AB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3" w:tooltip="Онлайн-консультация &quot;ЕГЭ на все 100&quot; по подготовке к ЕГЭ по информатике" w:history="1">
              <w:r w:rsidR="000A01AB" w:rsidRPr="00602E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Онлайн-консультация "ЕГЭ на все 100" по подготовке к ЕГЭ по информатике</w:t>
              </w:r>
            </w:hyperlink>
          </w:p>
          <w:p w:rsidR="000A01AB" w:rsidRPr="00D94F49" w:rsidRDefault="002F7A63" w:rsidP="000A01AB">
            <w:pPr>
              <w:wordWrap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4" w:history="1">
              <w:r w:rsidR="000A01AB" w:rsidRPr="00602E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Рособрнадзор</w:t>
              </w:r>
            </w:hyperlink>
          </w:p>
        </w:tc>
      </w:tr>
      <w:tr w:rsidR="000A01AB" w:rsidTr="000A01AB">
        <w:tc>
          <w:tcPr>
            <w:tcW w:w="0" w:type="auto"/>
          </w:tcPr>
          <w:p w:rsidR="000A01AB" w:rsidRPr="00602E38" w:rsidRDefault="002F7A63" w:rsidP="000A01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5" w:tooltip="Онлайн-консультация &quot;ЕГЭ на все 100&quot; по подготовке к ЕГЭ по географии" w:history="1">
              <w:r w:rsidR="000A01AB" w:rsidRPr="00602E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Онлайн-консультация "ЕГЭ на все 100" по подготовке к ЕГЭ по географии</w:t>
              </w:r>
            </w:hyperlink>
          </w:p>
          <w:p w:rsidR="000A01AB" w:rsidRPr="00D94F49" w:rsidRDefault="002F7A63" w:rsidP="000A01AB">
            <w:pPr>
              <w:wordWrap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6" w:history="1">
              <w:r w:rsidR="000A01AB" w:rsidRPr="00602E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Рособрнадзор</w:t>
              </w:r>
            </w:hyperlink>
          </w:p>
        </w:tc>
        <w:tc>
          <w:tcPr>
            <w:tcW w:w="0" w:type="auto"/>
          </w:tcPr>
          <w:p w:rsidR="000A01AB" w:rsidRPr="00602E38" w:rsidRDefault="002F7A63" w:rsidP="000A01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7" w:tooltip="Онлайн-консультация &quot;ЕГЭ на все 100&quot; по подготовке к ЕГЭ по математике" w:history="1">
              <w:r w:rsidR="000A01AB" w:rsidRPr="00602E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Онлайн-консультация "ЕГЭ на все 100" по подготовке к ЕГЭ по математике</w:t>
              </w:r>
            </w:hyperlink>
          </w:p>
          <w:p w:rsidR="000A01AB" w:rsidRPr="00D94F49" w:rsidRDefault="002F7A63" w:rsidP="000A01AB">
            <w:pPr>
              <w:wordWrap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8" w:history="1">
              <w:r w:rsidR="000A01AB" w:rsidRPr="00602E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Рособрнадзор</w:t>
              </w:r>
            </w:hyperlink>
          </w:p>
        </w:tc>
      </w:tr>
      <w:tr w:rsidR="000A01AB" w:rsidTr="000A01AB">
        <w:tc>
          <w:tcPr>
            <w:tcW w:w="0" w:type="auto"/>
          </w:tcPr>
          <w:p w:rsidR="000A01AB" w:rsidRPr="00602E38" w:rsidRDefault="002F7A63" w:rsidP="000A01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9" w:tooltip="Онлайн-консультация &quot;ЕГЭ на все 100&quot; по подготовке к ЕГЭ по иностранным языкам" w:history="1">
              <w:r w:rsidR="000A01AB" w:rsidRPr="00602E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Онлайн-консультация "ЕГЭ на все 100" по подготовке к ЕГЭ по иностранным языкам</w:t>
              </w:r>
            </w:hyperlink>
          </w:p>
          <w:p w:rsidR="000A01AB" w:rsidRPr="00D94F49" w:rsidRDefault="002F7A63" w:rsidP="000A01AB">
            <w:pPr>
              <w:wordWrap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0" w:history="1">
              <w:r w:rsidR="000A01AB" w:rsidRPr="00602E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Рособрнадзор</w:t>
              </w:r>
            </w:hyperlink>
          </w:p>
        </w:tc>
        <w:tc>
          <w:tcPr>
            <w:tcW w:w="0" w:type="auto"/>
          </w:tcPr>
          <w:p w:rsidR="000A01AB" w:rsidRPr="00602E38" w:rsidRDefault="002F7A63" w:rsidP="000A01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1" w:tooltip="Онлайн-консультация &quot;ЕГЭ на все 100&quot; по подготовке к итоговому сочинению" w:history="1">
              <w:r w:rsidR="000A01AB" w:rsidRPr="00602E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Онлайн-консультация "ЕГЭ на все 100" по подготовке к итоговому сочинению</w:t>
              </w:r>
            </w:hyperlink>
          </w:p>
          <w:p w:rsidR="000A01AB" w:rsidRPr="00D94F49" w:rsidRDefault="002F7A63" w:rsidP="000A01AB">
            <w:pPr>
              <w:wordWrap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2" w:history="1">
              <w:r w:rsidR="000A01AB" w:rsidRPr="00602E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Рособрнадзор</w:t>
              </w:r>
            </w:hyperlink>
          </w:p>
        </w:tc>
      </w:tr>
      <w:tr w:rsidR="000A01AB" w:rsidTr="000A01AB">
        <w:tc>
          <w:tcPr>
            <w:tcW w:w="0" w:type="auto"/>
          </w:tcPr>
          <w:p w:rsidR="000A01AB" w:rsidRPr="00602E38" w:rsidRDefault="002F7A63" w:rsidP="000A01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3" w:tooltip="Онлайн-консультация &quot;ЕГЭ на все 100&quot; по подготовке к ЕГЭ по биологии" w:history="1">
              <w:r w:rsidR="000A01AB" w:rsidRPr="00602E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Онлайн-консультация "ЕГЭ на все 100" по подготовке к ЕГЭ по биологии</w:t>
              </w:r>
            </w:hyperlink>
          </w:p>
          <w:p w:rsidR="000A01AB" w:rsidRPr="00D94F49" w:rsidRDefault="002F7A63" w:rsidP="000A01AB">
            <w:pPr>
              <w:wordWrap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4" w:history="1">
              <w:r w:rsidR="000A01AB" w:rsidRPr="00602E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Рособрнадзор</w:t>
              </w:r>
            </w:hyperlink>
          </w:p>
        </w:tc>
        <w:tc>
          <w:tcPr>
            <w:tcW w:w="0" w:type="auto"/>
          </w:tcPr>
          <w:p w:rsidR="000A01AB" w:rsidRPr="00602E38" w:rsidRDefault="002F7A63" w:rsidP="000A01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5" w:tooltip="Онлайн-консультация &quot;ЕГЭ на все 100&quot; по подготовке к ЕГЭ по истории" w:history="1">
              <w:r w:rsidR="000A01AB" w:rsidRPr="00602E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Онлайн-консультация "ЕГЭ на все 100" по подготовке к ЕГЭ по истории</w:t>
              </w:r>
            </w:hyperlink>
          </w:p>
          <w:p w:rsidR="000A01AB" w:rsidRPr="00602E38" w:rsidRDefault="002F7A63" w:rsidP="000A01AB">
            <w:pPr>
              <w:wordWrap w:val="0"/>
              <w:spacing w:before="75" w:after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" w:history="1">
              <w:r w:rsidR="000A01AB" w:rsidRPr="00602E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Рособрнадзор</w:t>
              </w:r>
            </w:hyperlink>
          </w:p>
          <w:p w:rsidR="000A01AB" w:rsidRPr="00D94F49" w:rsidRDefault="000A01AB" w:rsidP="00602E38">
            <w:pPr>
              <w:wordWrap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01AB" w:rsidTr="000A01AB">
        <w:tc>
          <w:tcPr>
            <w:tcW w:w="0" w:type="auto"/>
          </w:tcPr>
          <w:p w:rsidR="000A01AB" w:rsidRPr="00602E38" w:rsidRDefault="002F7A63" w:rsidP="000A01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7" w:tooltip="Онлайн-консультация &quot;ЕГЭ на все 100&quot; по подготовке к ЕГЭ по физике" w:history="1">
              <w:r w:rsidR="000A01AB" w:rsidRPr="00602E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Онлайн-консультация "ЕГЭ на все 100" по подготовке к ЕГЭ по физике</w:t>
              </w:r>
            </w:hyperlink>
          </w:p>
          <w:p w:rsidR="000A01AB" w:rsidRPr="00602E38" w:rsidRDefault="002F7A63" w:rsidP="000A01AB">
            <w:pPr>
              <w:wordWrap w:val="0"/>
              <w:spacing w:before="75" w:after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8" w:history="1">
              <w:r w:rsidR="000A01AB" w:rsidRPr="00602E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Рособрнадзор</w:t>
              </w:r>
            </w:hyperlink>
          </w:p>
          <w:p w:rsidR="000A01AB" w:rsidRPr="00D94F49" w:rsidRDefault="000A01AB" w:rsidP="00602E38">
            <w:pPr>
              <w:wordWrap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A01AB" w:rsidRPr="00602E38" w:rsidRDefault="002F7A63" w:rsidP="000A01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9" w:tooltip="Онлайн-консультация &quot;ЕГЭ на все 100&quot; по подготовке к ЕГЭ по литературе" w:history="1">
              <w:r w:rsidR="000A01AB" w:rsidRPr="00602E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Онлайн-консультация "ЕГЭ на все 100" по подготовке к ЕГЭ по литературе</w:t>
              </w:r>
            </w:hyperlink>
          </w:p>
          <w:p w:rsidR="000A01AB" w:rsidRPr="00602E38" w:rsidRDefault="002F7A63" w:rsidP="000A01AB">
            <w:pPr>
              <w:wordWrap w:val="0"/>
              <w:spacing w:before="75" w:after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" w:history="1">
              <w:r w:rsidR="000A01AB" w:rsidRPr="00602E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Рособрнадзор</w:t>
              </w:r>
            </w:hyperlink>
          </w:p>
          <w:p w:rsidR="000A01AB" w:rsidRPr="00D94F49" w:rsidRDefault="000A01AB" w:rsidP="00602E38">
            <w:pPr>
              <w:wordWrap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01AB" w:rsidTr="000A01AB">
        <w:tc>
          <w:tcPr>
            <w:tcW w:w="0" w:type="auto"/>
          </w:tcPr>
          <w:p w:rsidR="000A01AB" w:rsidRPr="00602E38" w:rsidRDefault="002F7A63" w:rsidP="000A01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31" w:tooltip="Онлайн-консультация &quot;ЕГЭ на все 100&quot; по подготовке к ЕГЭ по химии" w:history="1">
              <w:r w:rsidR="000A01AB" w:rsidRPr="00602E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Онлайн-консультация "ЕГЭ на все 100" по подготовке к ЕГЭ по химии</w:t>
              </w:r>
            </w:hyperlink>
          </w:p>
          <w:p w:rsidR="000A01AB" w:rsidRPr="00602E38" w:rsidRDefault="002F7A63" w:rsidP="000A01AB">
            <w:pPr>
              <w:wordWrap w:val="0"/>
              <w:spacing w:before="75" w:after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2" w:history="1">
              <w:r w:rsidR="000A01AB" w:rsidRPr="00602E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Рособрнадзор</w:t>
              </w:r>
            </w:hyperlink>
          </w:p>
          <w:p w:rsidR="000A01AB" w:rsidRPr="00D94F49" w:rsidRDefault="000A01AB" w:rsidP="00602E38">
            <w:pPr>
              <w:wordWrap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A01AB" w:rsidRPr="00602E38" w:rsidRDefault="002F7A63" w:rsidP="000A01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33" w:tooltip="Онлайн-консультация &quot;ЕГЭ на все 100&quot; по подготовке к ЕГЭ по русскому языку" w:history="1">
              <w:r w:rsidR="000A01AB" w:rsidRPr="00602E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Онлайн-консультация "ЕГЭ на все 100" по подготовке к ЕГЭ по русскому языку</w:t>
              </w:r>
            </w:hyperlink>
          </w:p>
          <w:p w:rsidR="000A01AB" w:rsidRPr="00D94F49" w:rsidRDefault="002F7A63" w:rsidP="000A01AB">
            <w:pPr>
              <w:wordWrap w:val="0"/>
              <w:spacing w:before="75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34" w:history="1">
              <w:r w:rsidR="000A01AB" w:rsidRPr="00602E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Рособрнадзор</w:t>
              </w:r>
            </w:hyperlink>
          </w:p>
          <w:p w:rsidR="000A01AB" w:rsidRPr="00D94F49" w:rsidRDefault="000A01AB" w:rsidP="00602E38">
            <w:pPr>
              <w:wordWrap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A01AB" w:rsidRPr="00602E38" w:rsidRDefault="000A01AB" w:rsidP="00602E38">
      <w:pPr>
        <w:wordWrap w:val="0"/>
        <w:spacing w:after="0" w:line="240" w:lineRule="auto"/>
        <w:rPr>
          <w:rFonts w:ascii="var(--vkui--font_family_base)" w:eastAsia="Times New Roman" w:hAnsi="var(--vkui--font_family_base)" w:cs="Arial"/>
          <w:color w:val="000000"/>
          <w:sz w:val="20"/>
          <w:szCs w:val="20"/>
          <w:lang w:eastAsia="ru-RU"/>
        </w:rPr>
      </w:pPr>
    </w:p>
    <w:p w:rsidR="00602E38" w:rsidRPr="00602E38" w:rsidRDefault="00602E38" w:rsidP="00602E38">
      <w:pPr>
        <w:spacing w:after="12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02E38" w:rsidRPr="00602E38" w:rsidRDefault="00602E38" w:rsidP="00602E38">
      <w:pPr>
        <w:spacing w:after="0" w:line="240" w:lineRule="auto"/>
        <w:rPr>
          <w:rFonts w:ascii="Arial" w:eastAsia="Times New Roman" w:hAnsi="Arial" w:cs="Arial"/>
          <w:color w:val="0000FF"/>
          <w:sz w:val="20"/>
          <w:szCs w:val="20"/>
          <w:lang w:eastAsia="ru-RU"/>
        </w:rPr>
      </w:pPr>
      <w:r w:rsidRPr="00602E38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begin"/>
      </w:r>
      <w:r w:rsidRPr="00602E38">
        <w:rPr>
          <w:rFonts w:ascii="Arial" w:eastAsia="Times New Roman" w:hAnsi="Arial" w:cs="Arial"/>
          <w:color w:val="000000"/>
          <w:sz w:val="20"/>
          <w:szCs w:val="20"/>
          <w:lang w:eastAsia="ru-RU"/>
        </w:rPr>
        <w:instrText xml:space="preserve"> HYPERLINK "https://vk.com/video-36510627_456240889" </w:instrText>
      </w:r>
      <w:r w:rsidRPr="00602E38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separate"/>
      </w:r>
    </w:p>
    <w:p w:rsidR="000A01AB" w:rsidRPr="00602E38" w:rsidRDefault="00602E38" w:rsidP="000A01A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E38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end"/>
      </w:r>
      <w:r w:rsidR="000A01AB" w:rsidRPr="00602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02E38" w:rsidRDefault="00602E38" w:rsidP="00602E38">
      <w:pPr>
        <w:wordWrap w:val="0"/>
        <w:spacing w:before="75" w:after="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F49" w:rsidRPr="00602E38" w:rsidRDefault="00D94F49" w:rsidP="00602E38">
      <w:pPr>
        <w:wordWrap w:val="0"/>
        <w:spacing w:before="75" w:after="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E38" w:rsidRPr="00602E38" w:rsidRDefault="00D94F49" w:rsidP="00602E38">
      <w:pPr>
        <w:wordWrap w:val="0"/>
        <w:spacing w:before="75" w:after="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Идет обсуждение.</w:t>
      </w:r>
    </w:p>
    <w:p w:rsidR="00602E38" w:rsidRPr="00602E38" w:rsidRDefault="00602E38" w:rsidP="00602E38">
      <w:pPr>
        <w:wordWrap w:val="0"/>
        <w:spacing w:before="75" w:after="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30D0" w:rsidRDefault="007D30D0" w:rsidP="00602E38">
      <w:pPr>
        <w:wordWrap w:val="0"/>
        <w:spacing w:before="75" w:after="3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5D5E84">
            <wp:extent cx="2143125" cy="21431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7A63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2540" t="0" r="0" b="3175"/>
                <wp:docPr id="1" name="AutoShape 14" descr="https://sun9-77.userapi.com/impg/H-npsJT1Dnb5UBFjxWHYFuIlVWB4NCRBmjgDKQ/Iz_yQrQlR9Q.jpg?size=1080x1080&amp;quality=96&amp;sign=a6f1e32a207a5ac7d6d1c980153a80d4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421322" id="AutoShape 14" o:spid="_x0000_s1026" alt="https://sun9-77.userapi.com/impg/H-npsJT1Dnb5UBFjxWHYFuIlVWB4NCRBmjgDKQ/Iz_yQrQlR9Q.jpg?size=1080x1080&amp;quality=96&amp;sign=a6f1e32a207a5ac7d6d1c980153a80d4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p1QgMAAG8GAAAOAAAAZHJzL2Uyb0RvYy54bWysVU1v4zYQvRfofyB46E3WR2RbUqMEsRV1&#10;06bbzX500VNBS5TEVCK5JB3ZKfrfO6TsxMleirY6ECSHfjNv5s34/HI39OiBKs0Ez3E4CzCivBI1&#10;422OP30svQQjbQivSS84zfGeanx58e0356PMaCQ60ddUIQDhOhtljjtjZOb7uuroQPRMSMrB2Ag1&#10;EANH1fq1IiOgD70fBcHCH4WqpRIV1Rpui8mILxx+09DK/NI0mhrU5xhiM25Vbt3Y1b84J1mriOxY&#10;dQiD/IsoBsI4OH2CKoghaKvYV1ADq5TQojGzSgy+aBpWUccB2ITBKzYfOiKp4wLJ0fIpTfr/g63e&#10;PrxTiNVQO4w4GaBEV1sjnGcUxhjVVFeQL1sXbQuz5am3XM62mkLSmGPBBtn6bzwu9Y8fw4Jv5p9W&#10;5f3u85vfyu1N/+vnVfx2/X413LfFT3f+zePv+zt1179P72b3sr3U7JHmYZAEO7t8Rwb5/Zct6ZnZ&#10;5+nCHTVreU4WTUjPIhIFSzIn1bJe1GGVJkE4PyNJUMfupdlLmpN+sx1sWUeIF9h9kO+ULYyWt6L6&#10;QyMu1h3hLb3SEsQx0T5eKSXGjpIa8htaCP8Fhj1oQEOb8WdRQ6IIJMoVfdeowfqAcqKd09b+SVt0&#10;Z1AFl2dBnASgwApMh731QLLjj6XS5gcqBmQ3OVYQnQMnD7faTE+PT6wvLkrW93BPsp6/uADM6QZc&#10;w0+tzQbh1PhnGqTXyXUSe3G0uPbioCi8q3Ide4syXM6Ls2K9LsK/rN8wzjpW15RbN8fOCON/prxD&#10;j06afuoNLXpWWzgbklbtZt0r9ECgM0v3uZSD5fmZ/zIMly/g8opSGMXBKkq9cpEsvbiM5166DBIv&#10;CNNVugjiNC7Kl5RuGaf/nRIac5zOo7mr0knQr7gF7vuaG8kGZmD29WzIMUgDPvuIZFaB17x2e0NY&#10;P+1PUmHDf04FlPtYaKdXK9FJ/RtR70GuSoCcQHkwpWHTCfWI0QjNm2MNraYoRv0NB8mnYRzbEekO&#10;8XwZwUGdWjanFsIrgMqxwWjars00VrdSsbYDT6FLDBd2njTMSdi20BTVoblgqjkmhwlsx+bp2b16&#10;/p+4+Bs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GMbp1QgMAAG8GAAAOAAAAAAAAAAAAAAAAAC4CAABkcnMvZTJvRG9jLnhtbFBL&#10;AQItABQABgAIAAAAIQBMoOks2AAAAAMBAAAPAAAAAAAAAAAAAAAAAJw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</w:p>
    <w:p w:rsidR="007D30D0" w:rsidRDefault="007D30D0" w:rsidP="00602E38">
      <w:pPr>
        <w:wordWrap w:val="0"/>
        <w:spacing w:before="75" w:after="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F49" w:rsidRDefault="007D30D0" w:rsidP="00D94F49">
      <w:pPr>
        <w:pStyle w:val="a4"/>
        <w:shd w:val="clear" w:color="auto" w:fill="FFFFFF"/>
        <w:spacing w:before="0" w:beforeAutospacing="0" w:after="255" w:afterAutospacing="0" w:line="270" w:lineRule="atLeast"/>
        <w:ind w:firstLine="284"/>
        <w:rPr>
          <w:color w:val="333333"/>
          <w:sz w:val="26"/>
          <w:szCs w:val="26"/>
        </w:rPr>
      </w:pPr>
      <w:r w:rsidRPr="007D30D0">
        <w:rPr>
          <w:rFonts w:ascii="Arial" w:hAnsi="Arial" w:cs="Arial"/>
          <w:color w:val="000000"/>
          <w:sz w:val="20"/>
          <w:szCs w:val="20"/>
          <w:shd w:val="clear" w:color="auto" w:fill="FFFFFF"/>
        </w:rPr>
        <w:t>Минобрнауки России определило минимальные баллы ЕГЭ на 2025/2026 учебный год</w:t>
      </w:r>
      <w:r w:rsidRPr="007D30D0">
        <w:rPr>
          <w:rFonts w:ascii="Arial" w:hAnsi="Arial" w:cs="Arial"/>
          <w:color w:val="000000"/>
          <w:sz w:val="20"/>
          <w:szCs w:val="20"/>
        </w:rPr>
        <w:br/>
      </w:r>
      <w:r w:rsidRPr="007D30D0">
        <w:rPr>
          <w:rFonts w:ascii="Arial" w:hAnsi="Arial" w:cs="Arial"/>
          <w:color w:val="000000"/>
          <w:sz w:val="20"/>
          <w:szCs w:val="20"/>
        </w:rPr>
        <w:br/>
      </w:r>
      <w:r w:rsidR="009435F5" w:rsidRPr="00D94F49">
        <w:rPr>
          <w:color w:val="333333"/>
          <w:sz w:val="26"/>
          <w:szCs w:val="26"/>
        </w:rPr>
        <w:t xml:space="preserve">Это касается результатов экзаменов по общеобразовательным предметам, необходимых для поступления в подведомственные министерству вузы. </w:t>
      </w:r>
      <w:r w:rsidR="009435F5" w:rsidRPr="00D94F49">
        <w:rPr>
          <w:b/>
          <w:color w:val="333333"/>
          <w:sz w:val="26"/>
          <w:szCs w:val="26"/>
        </w:rPr>
        <w:t>Проект соответствующего приказа</w:t>
      </w:r>
      <w:bookmarkStart w:id="1" w:name="sdfootnote1anc"/>
      <w:r w:rsidR="009435F5" w:rsidRPr="00D94F49">
        <w:rPr>
          <w:b/>
          <w:color w:val="333333"/>
          <w:sz w:val="26"/>
          <w:szCs w:val="26"/>
        </w:rPr>
        <w:fldChar w:fldCharType="begin"/>
      </w:r>
      <w:r w:rsidR="009435F5" w:rsidRPr="00D94F49">
        <w:rPr>
          <w:b/>
          <w:color w:val="333333"/>
          <w:sz w:val="26"/>
          <w:szCs w:val="26"/>
        </w:rPr>
        <w:instrText xml:space="preserve"> HYPERLINK "https://www.garant.ru/news/1763892/" \l "sdfootnote1sym" </w:instrText>
      </w:r>
      <w:r w:rsidR="009435F5" w:rsidRPr="00D94F49">
        <w:rPr>
          <w:b/>
          <w:color w:val="333333"/>
          <w:sz w:val="26"/>
          <w:szCs w:val="26"/>
        </w:rPr>
        <w:fldChar w:fldCharType="separate"/>
      </w:r>
      <w:r w:rsidR="009435F5" w:rsidRPr="00D94F49">
        <w:rPr>
          <w:b/>
          <w:color w:val="808080"/>
          <w:sz w:val="26"/>
          <w:szCs w:val="26"/>
          <w:u w:val="single"/>
          <w:bdr w:val="none" w:sz="0" w:space="0" w:color="auto" w:frame="1"/>
          <w:vertAlign w:val="superscript"/>
        </w:rPr>
        <w:t>1</w:t>
      </w:r>
      <w:r w:rsidR="009435F5" w:rsidRPr="00D94F49">
        <w:rPr>
          <w:b/>
          <w:color w:val="333333"/>
          <w:sz w:val="26"/>
          <w:szCs w:val="26"/>
        </w:rPr>
        <w:fldChar w:fldCharType="end"/>
      </w:r>
      <w:bookmarkEnd w:id="1"/>
      <w:r w:rsidR="009435F5" w:rsidRPr="00D94F49">
        <w:rPr>
          <w:b/>
          <w:color w:val="333333"/>
          <w:sz w:val="26"/>
          <w:szCs w:val="26"/>
        </w:rPr>
        <w:t> до 14 ноября будет проходить общественное обсуждение</w:t>
      </w:r>
      <w:r w:rsidR="009435F5" w:rsidRPr="00D94F49">
        <w:rPr>
          <w:color w:val="333333"/>
          <w:sz w:val="26"/>
          <w:szCs w:val="26"/>
        </w:rPr>
        <w:t>.</w:t>
      </w:r>
    </w:p>
    <w:p w:rsidR="009435F5" w:rsidRPr="009435F5" w:rsidRDefault="009435F5" w:rsidP="00D94F49">
      <w:pPr>
        <w:pStyle w:val="a4"/>
        <w:shd w:val="clear" w:color="auto" w:fill="FFFFFF"/>
        <w:spacing w:before="0" w:beforeAutospacing="0" w:after="255" w:afterAutospacing="0" w:line="270" w:lineRule="atLeast"/>
        <w:ind w:firstLine="284"/>
        <w:rPr>
          <w:color w:val="333333"/>
          <w:sz w:val="26"/>
          <w:szCs w:val="26"/>
        </w:rPr>
      </w:pPr>
      <w:r w:rsidRPr="009435F5">
        <w:rPr>
          <w:color w:val="333333"/>
          <w:sz w:val="26"/>
          <w:szCs w:val="26"/>
        </w:rPr>
        <w:t xml:space="preserve">Перечень предметов не изменится, баллы по большинству их них тоже. Поправки затронут только ЕГЭ </w:t>
      </w:r>
      <w:r w:rsidRPr="009435F5">
        <w:rPr>
          <w:b/>
          <w:color w:val="333333"/>
          <w:sz w:val="26"/>
          <w:szCs w:val="26"/>
        </w:rPr>
        <w:t>по математике и истории – баллы по ним планируется повысить на 1: с 39 до 40 – по математике; с 35 до 36 – по истории.</w:t>
      </w:r>
      <w:r w:rsidRPr="009435F5">
        <w:rPr>
          <w:color w:val="333333"/>
          <w:sz w:val="26"/>
          <w:szCs w:val="26"/>
        </w:rPr>
        <w:t xml:space="preserve"> Такие корректировки связаны с тем, что при переводе первичных баллов ЕГЭ в тестовые по стобалльной системе оценивания не предусмотрено установление 39 баллов по математике и 35 по истории.</w:t>
      </w:r>
    </w:p>
    <w:p w:rsidR="009435F5" w:rsidRPr="009435F5" w:rsidRDefault="009435F5" w:rsidP="00D94F49">
      <w:pPr>
        <w:shd w:val="clear" w:color="auto" w:fill="FFFFFF"/>
        <w:spacing w:after="255" w:line="270" w:lineRule="atLeast"/>
        <w:ind w:firstLine="284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9435F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По остальным предметам минимальное количество баллов ЕГЭ планируется сохранить на уровне, который установлен </w:t>
      </w:r>
      <w:hyperlink r:id="rId36" w:history="1">
        <w:r w:rsidRPr="009435F5">
          <w:rPr>
            <w:rFonts w:ascii="Times New Roman" w:eastAsia="Times New Roman" w:hAnsi="Times New Roman" w:cs="Times New Roman"/>
            <w:color w:val="808080"/>
            <w:sz w:val="26"/>
            <w:szCs w:val="26"/>
            <w:u w:val="single"/>
            <w:bdr w:val="none" w:sz="0" w:space="0" w:color="auto" w:frame="1"/>
            <w:lang w:eastAsia="ru-RU"/>
          </w:rPr>
          <w:t>приказом от 28 августа 2023 г. № 825</w:t>
        </w:r>
      </w:hyperlink>
      <w:r w:rsidRPr="009435F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 на </w:t>
      </w:r>
      <w:r w:rsidRPr="009435F5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2024/25 учебный год</w:t>
      </w:r>
      <w:r w:rsidRPr="009435F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:</w:t>
      </w:r>
    </w:p>
    <w:p w:rsidR="009435F5" w:rsidRPr="009435F5" w:rsidRDefault="009435F5" w:rsidP="00D94F49">
      <w:pPr>
        <w:numPr>
          <w:ilvl w:val="0"/>
          <w:numId w:val="1"/>
        </w:numPr>
        <w:shd w:val="clear" w:color="auto" w:fill="FFFFFF"/>
        <w:spacing w:after="0" w:line="270" w:lineRule="atLeast"/>
        <w:ind w:left="150" w:firstLine="284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9435F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русский язык – 40;</w:t>
      </w:r>
    </w:p>
    <w:p w:rsidR="009435F5" w:rsidRPr="009435F5" w:rsidRDefault="009435F5" w:rsidP="00D94F49">
      <w:pPr>
        <w:numPr>
          <w:ilvl w:val="0"/>
          <w:numId w:val="1"/>
        </w:numPr>
        <w:shd w:val="clear" w:color="auto" w:fill="FFFFFF"/>
        <w:spacing w:before="60" w:after="0" w:line="270" w:lineRule="atLeast"/>
        <w:ind w:left="150" w:firstLine="284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9435F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физика – 39;</w:t>
      </w:r>
    </w:p>
    <w:p w:rsidR="009435F5" w:rsidRPr="009435F5" w:rsidRDefault="009435F5" w:rsidP="00D94F49">
      <w:pPr>
        <w:numPr>
          <w:ilvl w:val="0"/>
          <w:numId w:val="1"/>
        </w:numPr>
        <w:shd w:val="clear" w:color="auto" w:fill="FFFFFF"/>
        <w:spacing w:before="60" w:after="0" w:line="270" w:lineRule="atLeast"/>
        <w:ind w:left="150" w:firstLine="284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9435F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обществознание – 45;</w:t>
      </w:r>
    </w:p>
    <w:p w:rsidR="009435F5" w:rsidRPr="009435F5" w:rsidRDefault="009435F5" w:rsidP="00D94F49">
      <w:pPr>
        <w:numPr>
          <w:ilvl w:val="0"/>
          <w:numId w:val="1"/>
        </w:numPr>
        <w:shd w:val="clear" w:color="auto" w:fill="FFFFFF"/>
        <w:spacing w:before="60" w:after="0" w:line="270" w:lineRule="atLeast"/>
        <w:ind w:left="150" w:firstLine="284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9435F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информатика – 44;</w:t>
      </w:r>
    </w:p>
    <w:p w:rsidR="009435F5" w:rsidRPr="009435F5" w:rsidRDefault="009435F5" w:rsidP="00D94F49">
      <w:pPr>
        <w:numPr>
          <w:ilvl w:val="0"/>
          <w:numId w:val="1"/>
        </w:numPr>
        <w:shd w:val="clear" w:color="auto" w:fill="FFFFFF"/>
        <w:spacing w:before="60" w:after="0" w:line="270" w:lineRule="atLeast"/>
        <w:ind w:left="150" w:firstLine="284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9435F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иностранный язык – 30;</w:t>
      </w:r>
    </w:p>
    <w:p w:rsidR="009435F5" w:rsidRPr="009435F5" w:rsidRDefault="009435F5" w:rsidP="00D94F49">
      <w:pPr>
        <w:numPr>
          <w:ilvl w:val="0"/>
          <w:numId w:val="1"/>
        </w:numPr>
        <w:shd w:val="clear" w:color="auto" w:fill="FFFFFF"/>
        <w:spacing w:before="60" w:after="0" w:line="270" w:lineRule="atLeast"/>
        <w:ind w:left="150" w:firstLine="284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9435F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литература – 40;</w:t>
      </w:r>
    </w:p>
    <w:p w:rsidR="009435F5" w:rsidRPr="009435F5" w:rsidRDefault="009435F5" w:rsidP="00D94F49">
      <w:pPr>
        <w:numPr>
          <w:ilvl w:val="0"/>
          <w:numId w:val="1"/>
        </w:numPr>
        <w:shd w:val="clear" w:color="auto" w:fill="FFFFFF"/>
        <w:spacing w:before="60" w:after="0" w:line="270" w:lineRule="atLeast"/>
        <w:ind w:left="150" w:firstLine="284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9435F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биология – 39;</w:t>
      </w:r>
    </w:p>
    <w:p w:rsidR="009435F5" w:rsidRPr="009435F5" w:rsidRDefault="009435F5" w:rsidP="00D94F49">
      <w:pPr>
        <w:numPr>
          <w:ilvl w:val="0"/>
          <w:numId w:val="1"/>
        </w:numPr>
        <w:shd w:val="clear" w:color="auto" w:fill="FFFFFF"/>
        <w:spacing w:before="60" w:after="0" w:line="270" w:lineRule="atLeast"/>
        <w:ind w:left="150" w:firstLine="284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9435F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география – 40;</w:t>
      </w:r>
    </w:p>
    <w:p w:rsidR="009435F5" w:rsidRPr="009435F5" w:rsidRDefault="009435F5" w:rsidP="00D94F49">
      <w:pPr>
        <w:numPr>
          <w:ilvl w:val="0"/>
          <w:numId w:val="1"/>
        </w:numPr>
        <w:shd w:val="clear" w:color="auto" w:fill="FFFFFF"/>
        <w:spacing w:before="60" w:after="0" w:line="270" w:lineRule="atLeast"/>
        <w:ind w:left="150" w:firstLine="284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9435F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химия – 39.</w:t>
      </w:r>
    </w:p>
    <w:p w:rsidR="009435F5" w:rsidRPr="00D94F49" w:rsidRDefault="009435F5" w:rsidP="00D94F4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94F49">
        <w:rPr>
          <w:rFonts w:ascii="Times New Roman" w:hAnsi="Times New Roman" w:cs="Times New Roman"/>
          <w:sz w:val="24"/>
          <w:szCs w:val="24"/>
          <w:lang w:eastAsia="ru-RU"/>
        </w:rPr>
        <w:t>С перечнем организаций, подведомственных Минобрнауки России, можно ознакомиться в </w:t>
      </w:r>
      <w:hyperlink r:id="rId37" w:history="1">
        <w:r w:rsidRPr="00D94F49">
          <w:rPr>
            <w:rFonts w:ascii="Times New Roman" w:hAnsi="Times New Roman" w:cs="Times New Roman"/>
            <w:color w:val="808080"/>
            <w:sz w:val="24"/>
            <w:szCs w:val="24"/>
            <w:u w:val="single"/>
            <w:bdr w:val="none" w:sz="0" w:space="0" w:color="auto" w:frame="1"/>
            <w:lang w:eastAsia="ru-RU"/>
          </w:rPr>
          <w:t>распоряжении Правительства РФ от 27 июня 2018 г. № 1293-р</w:t>
        </w:r>
      </w:hyperlink>
      <w:r w:rsidRPr="00D94F4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435F5" w:rsidRPr="00D94F49" w:rsidRDefault="009435F5" w:rsidP="00D94F4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94F49">
        <w:rPr>
          <w:rFonts w:ascii="Times New Roman" w:hAnsi="Times New Roman" w:cs="Times New Roman"/>
          <w:sz w:val="24"/>
          <w:szCs w:val="24"/>
          <w:lang w:eastAsia="ru-RU"/>
        </w:rPr>
        <w:t>Отметим, ранее минимальные баллы ЕГЭ для поступления в свои вузы </w:t>
      </w:r>
      <w:hyperlink r:id="rId38" w:history="1">
        <w:r w:rsidRPr="00D94F49">
          <w:rPr>
            <w:rFonts w:ascii="Times New Roman" w:hAnsi="Times New Roman" w:cs="Times New Roman"/>
            <w:color w:val="808080"/>
            <w:sz w:val="24"/>
            <w:szCs w:val="24"/>
            <w:u w:val="single"/>
            <w:bdr w:val="none" w:sz="0" w:space="0" w:color="auto" w:frame="1"/>
            <w:lang w:eastAsia="ru-RU"/>
          </w:rPr>
          <w:t>определило</w:t>
        </w:r>
      </w:hyperlink>
      <w:r w:rsidRPr="00D94F49">
        <w:rPr>
          <w:rFonts w:ascii="Times New Roman" w:hAnsi="Times New Roman" w:cs="Times New Roman"/>
          <w:sz w:val="24"/>
          <w:szCs w:val="24"/>
          <w:lang w:eastAsia="ru-RU"/>
        </w:rPr>
        <w:t> Минпросвещения России. Но оно решило сохранить все действующие в этом году значения.____________________________</w:t>
      </w:r>
    </w:p>
    <w:bookmarkStart w:id="2" w:name="sdfootnote1sym"/>
    <w:p w:rsidR="009435F5" w:rsidRPr="009435F5" w:rsidRDefault="009435F5" w:rsidP="009435F5">
      <w:pPr>
        <w:shd w:val="clear" w:color="auto" w:fill="FFFFFF"/>
        <w:spacing w:after="255" w:line="225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9435F5">
        <w:rPr>
          <w:rFonts w:ascii="Arial" w:eastAsia="Times New Roman" w:hAnsi="Arial" w:cs="Arial"/>
          <w:color w:val="333333"/>
          <w:sz w:val="15"/>
          <w:szCs w:val="15"/>
          <w:vertAlign w:val="superscript"/>
          <w:lang w:eastAsia="ru-RU"/>
        </w:rPr>
        <w:fldChar w:fldCharType="begin"/>
      </w:r>
      <w:r w:rsidRPr="009435F5">
        <w:rPr>
          <w:rFonts w:ascii="Arial" w:eastAsia="Times New Roman" w:hAnsi="Arial" w:cs="Arial"/>
          <w:color w:val="333333"/>
          <w:sz w:val="15"/>
          <w:szCs w:val="15"/>
          <w:vertAlign w:val="superscript"/>
          <w:lang w:eastAsia="ru-RU"/>
        </w:rPr>
        <w:instrText xml:space="preserve"> HYPERLINK "https://www.garant.ru/news/1763892/" \l "sdfootnote1anc" </w:instrText>
      </w:r>
      <w:r w:rsidRPr="009435F5">
        <w:rPr>
          <w:rFonts w:ascii="Arial" w:eastAsia="Times New Roman" w:hAnsi="Arial" w:cs="Arial"/>
          <w:color w:val="333333"/>
          <w:sz w:val="15"/>
          <w:szCs w:val="15"/>
          <w:vertAlign w:val="superscript"/>
          <w:lang w:eastAsia="ru-RU"/>
        </w:rPr>
        <w:fldChar w:fldCharType="separate"/>
      </w:r>
      <w:r w:rsidRPr="009435F5">
        <w:rPr>
          <w:rFonts w:ascii="Arial" w:eastAsia="Times New Roman" w:hAnsi="Arial" w:cs="Arial"/>
          <w:color w:val="808080"/>
          <w:sz w:val="15"/>
          <w:szCs w:val="15"/>
          <w:u w:val="single"/>
          <w:bdr w:val="none" w:sz="0" w:space="0" w:color="auto" w:frame="1"/>
          <w:vertAlign w:val="superscript"/>
          <w:lang w:eastAsia="ru-RU"/>
        </w:rPr>
        <w:t>1</w:t>
      </w:r>
      <w:r w:rsidRPr="009435F5">
        <w:rPr>
          <w:rFonts w:ascii="Arial" w:eastAsia="Times New Roman" w:hAnsi="Arial" w:cs="Arial"/>
          <w:color w:val="333333"/>
          <w:sz w:val="15"/>
          <w:szCs w:val="15"/>
          <w:vertAlign w:val="superscript"/>
          <w:lang w:eastAsia="ru-RU"/>
        </w:rPr>
        <w:fldChar w:fldCharType="end"/>
      </w:r>
      <w:bookmarkEnd w:id="2"/>
      <w:r w:rsidRPr="009435F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С текстом проекта приказа Минобрнауки России "Об установлении минимального количества баллов единого государственного экзамена по общеобразовательным предметам, соответствующим специальности или направлению подготовки, по которым проводится прием на обучение в организации, осуществляющие образовательную деятельность, находящиеся в ведении Министерства науки и высшего образования Российской Федерации, на 2025/26 учебный год" и материалами к нему можно ознакомиться на федеральном портале проектов нормативных правовых актов (ID: 01/02/10-24/00152021).</w:t>
      </w:r>
    </w:p>
    <w:p w:rsidR="009435F5" w:rsidRPr="009435F5" w:rsidRDefault="009435F5" w:rsidP="009435F5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ru-RU"/>
        </w:rPr>
      </w:pPr>
      <w:r w:rsidRPr="009435F5">
        <w:rPr>
          <w:rFonts w:ascii="Arial" w:eastAsia="Times New Roman" w:hAnsi="Arial" w:cs="Arial"/>
          <w:b/>
          <w:bCs/>
          <w:color w:val="333333"/>
          <w:sz w:val="18"/>
          <w:szCs w:val="18"/>
          <w:lang w:eastAsia="ru-RU"/>
        </w:rPr>
        <w:t>Теги: </w:t>
      </w:r>
      <w:hyperlink r:id="rId39" w:history="1">
        <w:r w:rsidRPr="009435F5">
          <w:rPr>
            <w:rFonts w:ascii="Arial" w:eastAsia="Times New Roman" w:hAnsi="Arial" w:cs="Arial"/>
            <w:color w:val="808080"/>
            <w:sz w:val="18"/>
            <w:szCs w:val="18"/>
            <w:bdr w:val="none" w:sz="0" w:space="0" w:color="auto" w:frame="1"/>
            <w:lang w:eastAsia="ru-RU"/>
          </w:rPr>
          <w:t>2025</w:t>
        </w:r>
      </w:hyperlink>
      <w:r w:rsidRPr="009435F5">
        <w:rPr>
          <w:rFonts w:ascii="Arial" w:eastAsia="Times New Roman" w:hAnsi="Arial" w:cs="Arial"/>
          <w:b/>
          <w:bCs/>
          <w:color w:val="333333"/>
          <w:sz w:val="18"/>
          <w:szCs w:val="18"/>
          <w:lang w:eastAsia="ru-RU"/>
        </w:rPr>
        <w:t>, </w:t>
      </w:r>
      <w:hyperlink r:id="rId40" w:history="1">
        <w:r w:rsidRPr="009435F5">
          <w:rPr>
            <w:rFonts w:ascii="Arial" w:eastAsia="Times New Roman" w:hAnsi="Arial" w:cs="Arial"/>
            <w:color w:val="808080"/>
            <w:sz w:val="18"/>
            <w:szCs w:val="18"/>
            <w:bdr w:val="none" w:sz="0" w:space="0" w:color="auto" w:frame="1"/>
            <w:lang w:eastAsia="ru-RU"/>
          </w:rPr>
          <w:t>ЕГЭ</w:t>
        </w:r>
      </w:hyperlink>
      <w:r w:rsidRPr="009435F5">
        <w:rPr>
          <w:rFonts w:ascii="Arial" w:eastAsia="Times New Roman" w:hAnsi="Arial" w:cs="Arial"/>
          <w:b/>
          <w:bCs/>
          <w:color w:val="333333"/>
          <w:sz w:val="18"/>
          <w:szCs w:val="18"/>
          <w:lang w:eastAsia="ru-RU"/>
        </w:rPr>
        <w:t>, </w:t>
      </w:r>
      <w:hyperlink r:id="rId41" w:history="1">
        <w:r w:rsidRPr="009435F5">
          <w:rPr>
            <w:rFonts w:ascii="Arial" w:eastAsia="Times New Roman" w:hAnsi="Arial" w:cs="Arial"/>
            <w:color w:val="808080"/>
            <w:sz w:val="18"/>
            <w:szCs w:val="18"/>
            <w:bdr w:val="none" w:sz="0" w:space="0" w:color="auto" w:frame="1"/>
            <w:lang w:eastAsia="ru-RU"/>
          </w:rPr>
          <w:t>образование и наука</w:t>
        </w:r>
      </w:hyperlink>
      <w:r w:rsidRPr="009435F5">
        <w:rPr>
          <w:rFonts w:ascii="Arial" w:eastAsia="Times New Roman" w:hAnsi="Arial" w:cs="Arial"/>
          <w:b/>
          <w:bCs/>
          <w:color w:val="333333"/>
          <w:sz w:val="18"/>
          <w:szCs w:val="18"/>
          <w:lang w:eastAsia="ru-RU"/>
        </w:rPr>
        <w:t>, </w:t>
      </w:r>
      <w:hyperlink r:id="rId42" w:history="1">
        <w:r w:rsidRPr="009435F5">
          <w:rPr>
            <w:rFonts w:ascii="Arial" w:eastAsia="Times New Roman" w:hAnsi="Arial" w:cs="Arial"/>
            <w:color w:val="808080"/>
            <w:sz w:val="18"/>
            <w:szCs w:val="18"/>
            <w:bdr w:val="none" w:sz="0" w:space="0" w:color="auto" w:frame="1"/>
            <w:lang w:eastAsia="ru-RU"/>
          </w:rPr>
          <w:t>проекты НПА</w:t>
        </w:r>
      </w:hyperlink>
      <w:r w:rsidRPr="009435F5">
        <w:rPr>
          <w:rFonts w:ascii="Arial" w:eastAsia="Times New Roman" w:hAnsi="Arial" w:cs="Arial"/>
          <w:b/>
          <w:bCs/>
          <w:color w:val="333333"/>
          <w:sz w:val="18"/>
          <w:szCs w:val="18"/>
          <w:lang w:eastAsia="ru-RU"/>
        </w:rPr>
        <w:t>, </w:t>
      </w:r>
      <w:hyperlink r:id="rId43" w:history="1">
        <w:r w:rsidRPr="009435F5">
          <w:rPr>
            <w:rFonts w:ascii="Arial" w:eastAsia="Times New Roman" w:hAnsi="Arial" w:cs="Arial"/>
            <w:color w:val="808080"/>
            <w:sz w:val="18"/>
            <w:szCs w:val="18"/>
            <w:bdr w:val="none" w:sz="0" w:space="0" w:color="auto" w:frame="1"/>
            <w:lang w:eastAsia="ru-RU"/>
          </w:rPr>
          <w:t>текущая ситуация</w:t>
        </w:r>
      </w:hyperlink>
      <w:r w:rsidRPr="009435F5">
        <w:rPr>
          <w:rFonts w:ascii="Arial" w:eastAsia="Times New Roman" w:hAnsi="Arial" w:cs="Arial"/>
          <w:b/>
          <w:bCs/>
          <w:color w:val="333333"/>
          <w:sz w:val="18"/>
          <w:szCs w:val="18"/>
          <w:lang w:eastAsia="ru-RU"/>
        </w:rPr>
        <w:t>, </w:t>
      </w:r>
      <w:hyperlink r:id="rId44" w:history="1">
        <w:r w:rsidRPr="009435F5">
          <w:rPr>
            <w:rFonts w:ascii="Arial" w:eastAsia="Times New Roman" w:hAnsi="Arial" w:cs="Arial"/>
            <w:color w:val="808080"/>
            <w:sz w:val="18"/>
            <w:szCs w:val="18"/>
            <w:bdr w:val="none" w:sz="0" w:space="0" w:color="auto" w:frame="1"/>
            <w:lang w:eastAsia="ru-RU"/>
          </w:rPr>
          <w:t>физлица</w:t>
        </w:r>
      </w:hyperlink>
      <w:r w:rsidRPr="009435F5">
        <w:rPr>
          <w:rFonts w:ascii="Arial" w:eastAsia="Times New Roman" w:hAnsi="Arial" w:cs="Arial"/>
          <w:b/>
          <w:bCs/>
          <w:color w:val="333333"/>
          <w:sz w:val="18"/>
          <w:szCs w:val="18"/>
          <w:lang w:eastAsia="ru-RU"/>
        </w:rPr>
        <w:t>, </w:t>
      </w:r>
      <w:hyperlink r:id="rId45" w:history="1">
        <w:r w:rsidRPr="009435F5">
          <w:rPr>
            <w:rFonts w:ascii="Arial" w:eastAsia="Times New Roman" w:hAnsi="Arial" w:cs="Arial"/>
            <w:color w:val="808080"/>
            <w:sz w:val="18"/>
            <w:szCs w:val="18"/>
            <w:bdr w:val="none" w:sz="0" w:space="0" w:color="auto" w:frame="1"/>
            <w:lang w:eastAsia="ru-RU"/>
          </w:rPr>
          <w:t>Минобрнауки России</w:t>
        </w:r>
      </w:hyperlink>
    </w:p>
    <w:p w:rsidR="009435F5" w:rsidRPr="009435F5" w:rsidRDefault="009435F5" w:rsidP="009435F5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ru-RU"/>
        </w:rPr>
      </w:pPr>
      <w:r w:rsidRPr="009435F5">
        <w:rPr>
          <w:rFonts w:ascii="Arial" w:eastAsia="Times New Roman" w:hAnsi="Arial" w:cs="Arial"/>
          <w:b/>
          <w:bCs/>
          <w:color w:val="333333"/>
          <w:sz w:val="18"/>
          <w:szCs w:val="18"/>
          <w:lang w:eastAsia="ru-RU"/>
        </w:rPr>
        <w:t>Источник: </w:t>
      </w:r>
      <w:hyperlink r:id="rId46" w:history="1">
        <w:r w:rsidRPr="009435F5">
          <w:rPr>
            <w:rFonts w:ascii="Arial" w:eastAsia="Times New Roman" w:hAnsi="Arial" w:cs="Arial"/>
            <w:color w:val="808080"/>
            <w:sz w:val="18"/>
            <w:szCs w:val="18"/>
            <w:bdr w:val="none" w:sz="0" w:space="0" w:color="auto" w:frame="1"/>
            <w:lang w:eastAsia="ru-RU"/>
          </w:rPr>
          <w:t>ГАРАНТ.РУ</w:t>
        </w:r>
      </w:hyperlink>
    </w:p>
    <w:p w:rsidR="009435F5" w:rsidRDefault="009435F5" w:rsidP="00602E38">
      <w:pPr>
        <w:wordWrap w:val="0"/>
        <w:spacing w:before="75" w:after="3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D30D0" w:rsidRPr="00602E38" w:rsidRDefault="007D30D0" w:rsidP="00602E38">
      <w:pPr>
        <w:wordWrap w:val="0"/>
        <w:spacing w:before="75" w:after="3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4F4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Интересно, что баллы Минобрнауки отличаются в ряде предметов от баллов Минпросвещения.</w:t>
      </w:r>
      <w:r w:rsidRPr="00D94F4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94F4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Так, отличия есть, например, в обществознании: для педвузов - 42 балла, для остальных - 45.</w:t>
      </w:r>
      <w:r w:rsidRPr="00D94F4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94F4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Для тех, кто хочет поступать в педвузы, минимум баллов по русскому - 42, по математике - 39. Для абитуриентов других вузов пороговые значения по обоим предметам - 40.</w:t>
      </w:r>
      <w:r w:rsidRPr="00D94F4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94F4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Есть отличия и по истории: 35 - минимум для абитуриентов педвузов, а для поступающих в другие университеты - 36.</w:t>
      </w:r>
      <w:r w:rsidRPr="00D94F4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94F4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94F4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Важно: это лишь минимальные баллы. Каждый университет вправе повышать эту планку в стремлении получить наиболее подготовленных первокурсников. Требования по баллам, а также правила приема на 2025/2026 учебный год вузы опубликуют на своих сайтах не позднее 20 января 2025 года.</w:t>
      </w:r>
      <w:r w:rsidRPr="00D94F4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94F49">
        <w:rPr>
          <w:rFonts w:ascii="Times New Roman" w:hAnsi="Times New Roman" w:cs="Times New Roman"/>
          <w:color w:val="000000"/>
          <w:sz w:val="26"/>
          <w:szCs w:val="26"/>
        </w:rPr>
        <w:br/>
      </w:r>
      <w:hyperlink r:id="rId47" w:tgtFrame="_blank" w:tooltip="https://rg.ru/2024/10/31/opredeleny-minimalnye-bally-ege-dlia-postupleniia-v-vuzy.html" w:history="1">
        <w:r w:rsidRPr="00D94F49">
          <w:rPr>
            <w:rFonts w:ascii="Times New Roman" w:hAnsi="Times New Roman" w:cs="Times New Roman"/>
            <w:color w:val="0000FF"/>
            <w:sz w:val="26"/>
            <w:szCs w:val="26"/>
            <w:shd w:val="clear" w:color="auto" w:fill="FFFFFF"/>
          </w:rPr>
          <w:t>https://rg.ru/2024/10/31/opredeleny-minimalnye-bally-..</w:t>
        </w:r>
      </w:hyperlink>
    </w:p>
    <w:sectPr w:rsidR="007D30D0" w:rsidRPr="00602E38" w:rsidSect="00D94F49">
      <w:pgSz w:w="11906" w:h="16838"/>
      <w:pgMar w:top="568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ar(--vkui--font_family_base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7D43E3"/>
    <w:multiLevelType w:val="multilevel"/>
    <w:tmpl w:val="34DAE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CEE"/>
    <w:rsid w:val="000A01AB"/>
    <w:rsid w:val="002F7A63"/>
    <w:rsid w:val="005B7DF0"/>
    <w:rsid w:val="00602E38"/>
    <w:rsid w:val="006A0705"/>
    <w:rsid w:val="007D30D0"/>
    <w:rsid w:val="009435F5"/>
    <w:rsid w:val="00A90045"/>
    <w:rsid w:val="00AD5CEE"/>
    <w:rsid w:val="00B514D6"/>
    <w:rsid w:val="00BF0306"/>
    <w:rsid w:val="00D9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8DCF5B-9ECE-4701-8EE6-BACC6D5FD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03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0705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6A0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A0705"/>
    <w:rPr>
      <w:b/>
      <w:bCs/>
    </w:rPr>
  </w:style>
  <w:style w:type="character" w:styleId="a6">
    <w:name w:val="Hyperlink"/>
    <w:basedOn w:val="a0"/>
    <w:uiPriority w:val="99"/>
    <w:unhideWhenUsed/>
    <w:rsid w:val="00602E38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0A01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1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25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9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26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03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91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1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3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330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41190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77383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032644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177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03112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995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9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36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0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80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95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429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2800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4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99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970655">
              <w:marLeft w:val="18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12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98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687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771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2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58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2661456">
              <w:marLeft w:val="18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1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1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20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8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05829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81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7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789332">
              <w:marLeft w:val="18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8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4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781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7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87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6515455">
              <w:marLeft w:val="18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60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7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92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56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2208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19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3352294">
              <w:marLeft w:val="18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3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26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49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802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86402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45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73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5679086">
              <w:marLeft w:val="18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11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38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637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5000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59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26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5783417">
              <w:marLeft w:val="18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83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97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82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411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0524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2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35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8431774">
              <w:marLeft w:val="18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9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9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47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932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9086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11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5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2242169">
              <w:marLeft w:val="18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68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62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2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92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962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83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80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632634">
              <w:marLeft w:val="18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20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40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1620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38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1627498">
              <w:marLeft w:val="18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04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7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85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34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3169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83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95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3331816">
              <w:marLeft w:val="18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1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7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63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8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24671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</w:div>
      </w:divsChild>
    </w:div>
    <w:div w:id="10875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4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274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8787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02785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4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video-36510627_456240889" TargetMode="External"/><Relationship Id="rId18" Type="http://schemas.openxmlformats.org/officeDocument/2006/relationships/hyperlink" Target="https://vk.com/video/@rosobrnadzor" TargetMode="External"/><Relationship Id="rId26" Type="http://schemas.openxmlformats.org/officeDocument/2006/relationships/hyperlink" Target="https://vk.com/video/@rosobrnadzor" TargetMode="External"/><Relationship Id="rId39" Type="http://schemas.openxmlformats.org/officeDocument/2006/relationships/hyperlink" Target="https://www.garant.ru/ia/aggregator/?tag_id=488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k.com/video-36510627_456240884" TargetMode="External"/><Relationship Id="rId34" Type="http://schemas.openxmlformats.org/officeDocument/2006/relationships/hyperlink" Target="https://vk.com/video/@rosobrnadzor" TargetMode="External"/><Relationship Id="rId42" Type="http://schemas.openxmlformats.org/officeDocument/2006/relationships/hyperlink" Target="https://www.garant.ru/ia/aggregator/?tag_id=1455" TargetMode="External"/><Relationship Id="rId47" Type="http://schemas.openxmlformats.org/officeDocument/2006/relationships/hyperlink" Target="https://vk.com/away.php?to=https%3A%2F%2Frg.ru%2F2024%2F10%2F31%2Fopredeleny-minimalnye-bally-ege-dlia-postupleniia-v-vuzy.html&amp;post=-199503751_2439&amp;cc_key=" TargetMode="External"/><Relationship Id="rId7" Type="http://schemas.openxmlformats.org/officeDocument/2006/relationships/hyperlink" Target="https://rutube.ru/u/rosobrnadzor/" TargetMode="External"/><Relationship Id="rId12" Type="http://schemas.openxmlformats.org/officeDocument/2006/relationships/hyperlink" Target="https://vk.com/video/@rosobrnadzor" TargetMode="External"/><Relationship Id="rId17" Type="http://schemas.openxmlformats.org/officeDocument/2006/relationships/hyperlink" Target="https://vk.com/video-36510627_456240887" TargetMode="External"/><Relationship Id="rId25" Type="http://schemas.openxmlformats.org/officeDocument/2006/relationships/hyperlink" Target="https://vk.com/video-36510627_456240882" TargetMode="External"/><Relationship Id="rId33" Type="http://schemas.openxmlformats.org/officeDocument/2006/relationships/hyperlink" Target="https://vk.com/video-36510627_456240878" TargetMode="External"/><Relationship Id="rId38" Type="http://schemas.openxmlformats.org/officeDocument/2006/relationships/hyperlink" Target="https://www.garant.ru/news/1762082/" TargetMode="External"/><Relationship Id="rId46" Type="http://schemas.openxmlformats.org/officeDocument/2006/relationships/hyperlink" Target="https://www.garant.ru/news/source/3374/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video/@rosobrnadzor" TargetMode="External"/><Relationship Id="rId20" Type="http://schemas.openxmlformats.org/officeDocument/2006/relationships/hyperlink" Target="https://vk.com/video/@rosobrnadzor" TargetMode="External"/><Relationship Id="rId29" Type="http://schemas.openxmlformats.org/officeDocument/2006/relationships/hyperlink" Target="https://vk.com/video-36510627_456240880" TargetMode="External"/><Relationship Id="rId41" Type="http://schemas.openxmlformats.org/officeDocument/2006/relationships/hyperlink" Target="https://www.garant.ru/ia/aggregator/?tag_id=26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vk.com/video/@rosobrnadzor" TargetMode="External"/><Relationship Id="rId11" Type="http://schemas.openxmlformats.org/officeDocument/2006/relationships/hyperlink" Target="https://vk.com/video-36510627_456240890" TargetMode="External"/><Relationship Id="rId24" Type="http://schemas.openxmlformats.org/officeDocument/2006/relationships/hyperlink" Target="https://vk.com/video/@rosobrnadzor" TargetMode="External"/><Relationship Id="rId32" Type="http://schemas.openxmlformats.org/officeDocument/2006/relationships/hyperlink" Target="https://vk.com/video/@rosobrnadzor" TargetMode="External"/><Relationship Id="rId37" Type="http://schemas.openxmlformats.org/officeDocument/2006/relationships/hyperlink" Target="https://base.garant.ru/71978906/" TargetMode="External"/><Relationship Id="rId40" Type="http://schemas.openxmlformats.org/officeDocument/2006/relationships/hyperlink" Target="https://www.garant.ru/ia/aggregator/?tag_id=250" TargetMode="External"/><Relationship Id="rId45" Type="http://schemas.openxmlformats.org/officeDocument/2006/relationships/hyperlink" Target="https://www.garant.ru/ia/aggregator/?tag_id=4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vk.com/video-36510627_456240888" TargetMode="External"/><Relationship Id="rId23" Type="http://schemas.openxmlformats.org/officeDocument/2006/relationships/hyperlink" Target="https://vk.com/video-36510627_456240883" TargetMode="External"/><Relationship Id="rId28" Type="http://schemas.openxmlformats.org/officeDocument/2006/relationships/hyperlink" Target="https://vk.com/video/@rosobrnadzor" TargetMode="External"/><Relationship Id="rId36" Type="http://schemas.openxmlformats.org/officeDocument/2006/relationships/hyperlink" Target="https://base.garant.ru/407726720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vk.com/video/@rosobrnadzor/playlists" TargetMode="External"/><Relationship Id="rId19" Type="http://schemas.openxmlformats.org/officeDocument/2006/relationships/hyperlink" Target="https://vk.com/video-36510627_456240885" TargetMode="External"/><Relationship Id="rId31" Type="http://schemas.openxmlformats.org/officeDocument/2006/relationships/hyperlink" Target="https://vk.com/video-36510627_456240879" TargetMode="External"/><Relationship Id="rId44" Type="http://schemas.openxmlformats.org/officeDocument/2006/relationships/hyperlink" Target="https://www.garant.ru/ia/aggregator/?tag_id=24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video/@rosobrnadzor" TargetMode="External"/><Relationship Id="rId14" Type="http://schemas.openxmlformats.org/officeDocument/2006/relationships/hyperlink" Target="https://vk.com/video/@rosobrnadzor" TargetMode="External"/><Relationship Id="rId22" Type="http://schemas.openxmlformats.org/officeDocument/2006/relationships/hyperlink" Target="https://vk.com/video/@rosobrnadzor" TargetMode="External"/><Relationship Id="rId27" Type="http://schemas.openxmlformats.org/officeDocument/2006/relationships/hyperlink" Target="https://vk.com/video-36510627_456240881" TargetMode="External"/><Relationship Id="rId30" Type="http://schemas.openxmlformats.org/officeDocument/2006/relationships/hyperlink" Target="https://vk.com/video/@rosobrnadzor" TargetMode="External"/><Relationship Id="rId35" Type="http://schemas.openxmlformats.org/officeDocument/2006/relationships/image" Target="media/image2.png"/><Relationship Id="rId43" Type="http://schemas.openxmlformats.org/officeDocument/2006/relationships/hyperlink" Target="https://www.garant.ru/ia/aggregator/?tag_id=5139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vk.com/video/@rosobrnadzor/al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1182</Words>
  <Characters>6741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student</cp:lastModifiedBy>
  <cp:revision>2</cp:revision>
  <dcterms:created xsi:type="dcterms:W3CDTF">2024-11-06T08:27:00Z</dcterms:created>
  <dcterms:modified xsi:type="dcterms:W3CDTF">2024-11-06T08:27:00Z</dcterms:modified>
</cp:coreProperties>
</file>