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06" w:rsidRPr="00CF096C" w:rsidRDefault="00CF096C" w:rsidP="00CF0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96C">
        <w:rPr>
          <w:rFonts w:ascii="Times New Roman" w:hAnsi="Times New Roman" w:cs="Times New Roman"/>
          <w:b/>
          <w:sz w:val="32"/>
          <w:szCs w:val="32"/>
        </w:rPr>
        <w:t>НОВОСТИ ГИА2025 (январь)</w:t>
      </w:r>
    </w:p>
    <w:p w:rsidR="00CF096C" w:rsidRDefault="00CF096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103"/>
      </w:tblGrid>
      <w:tr w:rsidR="00CF096C" w:rsidTr="00D7257C">
        <w:tc>
          <w:tcPr>
            <w:tcW w:w="5495" w:type="dxa"/>
          </w:tcPr>
          <w:p w:rsidR="00DA7F80" w:rsidRPr="00DA7F80" w:rsidRDefault="00DA7F80" w:rsidP="00DA7F80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A7F80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t>Регистрация на участие в ГИА (ЕГЭ, ГВЭ) проводится в период с 1 декабря по 1 февраля</w:t>
            </w:r>
            <w:r w:rsidR="00857CE0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2025 года</w:t>
            </w:r>
            <w:r w:rsidRPr="00DA7F80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t>.</w:t>
            </w:r>
          </w:p>
          <w:p w:rsidR="00DA7F80" w:rsidRPr="00DA7F80" w:rsidRDefault="00DA7F80" w:rsidP="00DA7F80">
            <w:pPr>
              <w:shd w:val="clear" w:color="auto" w:fill="FFFFFF"/>
              <w:spacing w:before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 (выпускники текущего года) подают заявления на участие в ГИА в формах ЕГЭ и (или) ГВЭ в той образовательной организации, в которой они получают среднее общее образование.</w:t>
            </w:r>
          </w:p>
          <w:p w:rsidR="00CF096C" w:rsidRDefault="00CF096C"/>
        </w:tc>
        <w:tc>
          <w:tcPr>
            <w:tcW w:w="5103" w:type="dxa"/>
          </w:tcPr>
          <w:p w:rsidR="00CF096C" w:rsidRDefault="00CF096C">
            <w:r>
              <w:rPr>
                <w:noProof/>
                <w:lang w:eastAsia="ru-RU"/>
              </w:rPr>
              <w:drawing>
                <wp:inline distT="0" distB="0" distL="0" distR="0" wp14:anchorId="5F898E26">
                  <wp:extent cx="2209800" cy="2209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220D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3810" b="4445"/>
                      <wp:docPr id="1" name="Rectangle 7" descr="https://obrnadzor.gov.ru/wp-content/uploads/2024/11/2025-banner-dlya-razdela-gia-1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8C8BA7" id="Rectangle 7" o:spid="_x0000_s1026" alt="https://obrnadzor.gov.ru/wp-content/uploads/2024/11/2025-banner-dlya-razdela-gia-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9fd759AIAABc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F096C" w:rsidTr="00D7257C">
        <w:tc>
          <w:tcPr>
            <w:tcW w:w="5495" w:type="dxa"/>
          </w:tcPr>
          <w:p w:rsidR="00CF096C" w:rsidRPr="00D2221F" w:rsidRDefault="00D222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21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22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Видеоконсультации для педагогов и участников ЕГЭ посмотреть можно здесь: </w:t>
            </w:r>
            <w:hyperlink r:id="rId6" w:history="1">
              <w:r w:rsidRPr="00D2221F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shd w:val="clear" w:color="auto" w:fill="FFFFFF"/>
                </w:rPr>
                <w:t>http://iro.perm.ru/proekty_sub3_sub1.html</w:t>
              </w:r>
            </w:hyperlink>
          </w:p>
        </w:tc>
        <w:tc>
          <w:tcPr>
            <w:tcW w:w="5103" w:type="dxa"/>
          </w:tcPr>
          <w:p w:rsidR="00D2221F" w:rsidRPr="00D2221F" w:rsidRDefault="00D2221F" w:rsidP="00D2221F">
            <w:pPr>
              <w:shd w:val="clear" w:color="auto" w:fill="FFFFFF"/>
              <w:spacing w:befor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22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Ознакомиться с демоверсиями контрольно-измерительных материалов (КИМ) по всем предметам можно здесь:</w:t>
            </w:r>
          </w:p>
          <w:p w:rsidR="00D2221F" w:rsidRPr="00D2221F" w:rsidRDefault="0038220D" w:rsidP="00D2221F">
            <w:pPr>
              <w:shd w:val="clear" w:color="auto" w:fill="FFFFFF"/>
              <w:spacing w:before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7" w:tgtFrame="_blank" w:history="1">
              <w:r w:rsidR="00D2221F" w:rsidRPr="00D2221F">
                <w:rPr>
                  <w:rFonts w:ascii="Times New Roman" w:eastAsia="Times New Roman" w:hAnsi="Times New Roman" w:cs="Times New Roman"/>
                  <w:b/>
                  <w:color w:val="3B4256"/>
                  <w:sz w:val="28"/>
                  <w:szCs w:val="28"/>
                  <w:lang w:eastAsia="ru-RU"/>
                </w:rPr>
                <w:t>https://fipi.ru/ege/demoversii-specifikacii-kodifikatory</w:t>
              </w:r>
            </w:hyperlink>
          </w:p>
          <w:p w:rsidR="00CF096C" w:rsidRPr="00D2221F" w:rsidRDefault="00CF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688D" w:rsidRPr="0016688D" w:rsidRDefault="0016688D" w:rsidP="0038220D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166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Федеральная служба по надзору в сфере образования и науки напоминает, что </w:t>
      </w:r>
      <w:r w:rsidRPr="001668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заявление об участии в ЕГЭ 2025 года необходимо подать до 1 февраля</w:t>
      </w:r>
      <w:r w:rsidRPr="00166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включительно.</w:t>
      </w:r>
      <w:r w:rsidRPr="0016688D">
        <w:rPr>
          <w:rFonts w:ascii="Times New Roman" w:hAnsi="Times New Roman" w:cs="Times New Roman"/>
          <w:sz w:val="24"/>
          <w:szCs w:val="24"/>
        </w:rPr>
        <w:t xml:space="preserve"> Выпускники текущего года подают заявление в свою школу, а экстерны – в школу, по их выбору.</w:t>
      </w:r>
    </w:p>
    <w:p w:rsidR="0016688D" w:rsidRDefault="0016688D" w:rsidP="0038220D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16688D">
        <w:rPr>
          <w:rFonts w:ascii="Times New Roman" w:hAnsi="Times New Roman" w:cs="Times New Roman"/>
          <w:sz w:val="24"/>
          <w:szCs w:val="24"/>
        </w:rPr>
        <w:t>Выпускники прошлых лет подают заявление в места регистрации на сдачу ЕГЭ</w:t>
      </w:r>
      <w:r w:rsidR="00B312C2">
        <w:rPr>
          <w:rFonts w:ascii="Times New Roman" w:hAnsi="Times New Roman" w:cs="Times New Roman"/>
          <w:sz w:val="24"/>
          <w:szCs w:val="24"/>
        </w:rPr>
        <w:t xml:space="preserve"> </w:t>
      </w:r>
      <w:r w:rsidR="00857CE0">
        <w:rPr>
          <w:rFonts w:ascii="Times New Roman" w:hAnsi="Times New Roman" w:cs="Times New Roman"/>
          <w:sz w:val="24"/>
          <w:szCs w:val="24"/>
        </w:rPr>
        <w:t>-</w:t>
      </w:r>
      <w:r w:rsidR="00B312C2">
        <w:rPr>
          <w:rFonts w:ascii="Times New Roman" w:hAnsi="Times New Roman" w:cs="Times New Roman"/>
          <w:sz w:val="24"/>
          <w:szCs w:val="24"/>
        </w:rPr>
        <w:t>по ссылке на сайт</w:t>
      </w:r>
      <w:r w:rsidR="00857CE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Пермского края </w:t>
      </w:r>
      <w:r w:rsidR="00B312C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8220D" w:rsidRPr="00355A35">
          <w:rPr>
            <w:rStyle w:val="a4"/>
            <w:rFonts w:ascii="Times New Roman" w:hAnsi="Times New Roman" w:cs="Times New Roman"/>
            <w:sz w:val="24"/>
            <w:szCs w:val="24"/>
          </w:rPr>
          <w:t>https://minobr.permkrai.ru/deyatelnost/obshchee-obrazovanie/gosudarstvennaya-itogovaya-attestatsiya-ege/gosudarstvennaya-itogovaya-attestatsiya-ege</w:t>
        </w:r>
      </w:hyperlink>
      <w:r w:rsidRPr="0016688D">
        <w:rPr>
          <w:rFonts w:ascii="Times New Roman" w:hAnsi="Times New Roman" w:cs="Times New Roman"/>
          <w:sz w:val="24"/>
          <w:szCs w:val="24"/>
        </w:rPr>
        <w:t>.</w:t>
      </w:r>
    </w:p>
    <w:p w:rsidR="0016688D" w:rsidRPr="0016688D" w:rsidRDefault="0016688D" w:rsidP="0038220D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16688D">
        <w:rPr>
          <w:rFonts w:ascii="Times New Roman" w:hAnsi="Times New Roman" w:cs="Times New Roman"/>
          <w:sz w:val="24"/>
          <w:szCs w:val="24"/>
        </w:rPr>
        <w:t xml:space="preserve">Заявления подаются обучающимися и выпускниками прошлых лет лично на основании </w:t>
      </w:r>
      <w:r>
        <w:rPr>
          <w:rFonts w:ascii="Times New Roman" w:hAnsi="Times New Roman" w:cs="Times New Roman"/>
          <w:sz w:val="24"/>
          <w:szCs w:val="24"/>
        </w:rPr>
        <w:t>паспорта</w:t>
      </w:r>
      <w:r w:rsidRPr="0016688D">
        <w:rPr>
          <w:rFonts w:ascii="Times New Roman" w:hAnsi="Times New Roman" w:cs="Times New Roman"/>
          <w:sz w:val="24"/>
          <w:szCs w:val="24"/>
        </w:rPr>
        <w:t xml:space="preserve">, или их родителями (законными представителями) на основании </w:t>
      </w:r>
      <w:r>
        <w:rPr>
          <w:rFonts w:ascii="Times New Roman" w:hAnsi="Times New Roman" w:cs="Times New Roman"/>
          <w:sz w:val="24"/>
          <w:szCs w:val="24"/>
        </w:rPr>
        <w:t>их паспорта</w:t>
      </w:r>
      <w:r w:rsidRPr="0016688D">
        <w:rPr>
          <w:rFonts w:ascii="Times New Roman" w:hAnsi="Times New Roman" w:cs="Times New Roman"/>
          <w:sz w:val="24"/>
          <w:szCs w:val="24"/>
        </w:rPr>
        <w:t xml:space="preserve"> и доверенности.</w:t>
      </w:r>
    </w:p>
    <w:p w:rsidR="0016688D" w:rsidRPr="0016688D" w:rsidRDefault="0016688D" w:rsidP="0038220D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16688D">
        <w:rPr>
          <w:rFonts w:ascii="Times New Roman" w:hAnsi="Times New Roman" w:cs="Times New Roman"/>
          <w:sz w:val="24"/>
          <w:szCs w:val="24"/>
        </w:rPr>
        <w:t>Участники экзаменов с ограниченными возможностями здоровья при подаче заявления должны предъявить оригинал или надлежащим образом заверенную копию рекомендаций психолого-медико-педагогической комиссии (ПМПК), а участники экзаменов дети-инвалиды и инвалиды –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развития, а также оригинал или надлежащим образом заверенную копию рекомендаций в случаях, установленных Порядком проведения ГИА.</w:t>
      </w:r>
    </w:p>
    <w:p w:rsidR="0016688D" w:rsidRPr="0016688D" w:rsidRDefault="0016688D" w:rsidP="0038220D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в 2025 году пройдет в три этапа: досрочный (с 21 марта по 21 апреля), основной (с 23 мая по </w:t>
      </w:r>
      <w:r w:rsidR="00857CE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857C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плюс резервные дни 17 по 23 июня</w:t>
      </w: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дополнительный (с 4 по 23 сентября). Для участников ГИА предусмотрена возможность пересдать один учебный предмет по их выбору в дополнительные дни (3 и 4 июля).  Ознакомиться с </w:t>
      </w:r>
      <w:hyperlink r:id="rId9" w:history="1">
        <w:r w:rsidRPr="0016688D">
          <w:rPr>
            <w:rFonts w:ascii="Times New Roman" w:eastAsia="Times New Roman" w:hAnsi="Times New Roman" w:cs="Times New Roman"/>
            <w:color w:val="0C7BCE"/>
            <w:sz w:val="24"/>
            <w:szCs w:val="24"/>
            <w:lang w:eastAsia="ru-RU"/>
          </w:rPr>
          <w:t>расписанием экзаменов</w:t>
        </w:r>
      </w:hyperlink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на официальном сайте Рособрнадзора.</w:t>
      </w:r>
    </w:p>
    <w:p w:rsidR="0016688D" w:rsidRPr="0016688D" w:rsidRDefault="0016688D" w:rsidP="0038220D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проведения экзаменов </w:t>
      </w:r>
      <w:r w:rsidRPr="00166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выпускники прошлых лет сдают ЕГЭ в резервные сроки основного периода ЕГЭ (с 20 июня по 1 июля).</w:t>
      </w: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ЕГЭ выпускников прошлых лет в иные сроки проведения ЕГЭ допускается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ГЭК.</w:t>
      </w:r>
    </w:p>
    <w:p w:rsidR="0016688D" w:rsidRPr="0016688D" w:rsidRDefault="0016688D" w:rsidP="0038220D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экзаменов, у которых совпали сроки проведения экзаменов по отдельным учебным предметам, могут сдать их в резервные 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>(с 20 июня по 1 июля</w:t>
      </w:r>
      <w:r w:rsidR="001A336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688D" w:rsidRPr="0016688D" w:rsidRDefault="0016688D" w:rsidP="0038220D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заявлении на участие в ЕГЭ необходимо перечислить предметы, которые участник планирует сдавать. Для выпускников текущего года два экзамена, </w:t>
      </w:r>
      <w:r w:rsidRPr="00166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математика, являются обязательными</w:t>
      </w: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Успешная сдача этих предметов необходима для получения аттестата о среднем общем образовании. </w:t>
      </w:r>
      <w:r w:rsidRPr="00166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Выпускники текущего года могут выбрать</w:t>
      </w: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сдачи </w:t>
      </w:r>
      <w:r w:rsidRPr="00166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один уровень</w:t>
      </w: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по математике: </w:t>
      </w:r>
      <w:r w:rsidRPr="00166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или профильный</w:t>
      </w: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Выпускники прошлых лет могут зарегистрироваться на участие в ЕГЭ по математике только профильного уровня.</w:t>
      </w:r>
    </w:p>
    <w:p w:rsidR="0016688D" w:rsidRPr="0016688D" w:rsidRDefault="0016688D" w:rsidP="0038220D">
      <w:pPr>
        <w:pStyle w:val="a6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учебные предметы сдаются участниками экзаменов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</w:t>
      </w:r>
      <w:r w:rsidRPr="00166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подачей заявления следует ознакомиться с этой информацией на сайтах выбранных вузов. Обращаем внимание, что с 1 марта 2025 года вступает в силу приказ Минобрнауки России от 27.11.2024 № 820 «Об утверждении перечня вступительных испытаний при приеме на обучение по образовательным программам высшего образования – программам бакалавриата и программам специалитета».</w:t>
      </w:r>
    </w:p>
    <w:p w:rsidR="00F1229F" w:rsidRDefault="00F1229F"/>
    <w:p w:rsidR="00DA7F80" w:rsidRDefault="00DA7F80">
      <w:r>
        <w:rPr>
          <w:noProof/>
          <w:lang w:eastAsia="ru-RU"/>
        </w:rPr>
        <w:drawing>
          <wp:inline distT="0" distB="0" distL="0" distR="0" wp14:anchorId="2D6ABA06">
            <wp:extent cx="6696075" cy="167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hyperlink r:id="rId11" w:history="1">
        <w:r w:rsidR="00F1229F" w:rsidRPr="00F1229F">
          <w:rPr>
            <w:rFonts w:ascii="Arial" w:hAnsi="Arial" w:cs="Arial"/>
            <w:color w:val="3B4256"/>
            <w:shd w:val="clear" w:color="auto" w:fill="FFFFFF"/>
          </w:rPr>
          <w:t>&gt;&gt;&gt; Инструкция по регистрации на участие в ЕГЭ выпускников прошлых лет, обучающихся СПО, обучающихся иностранных образовательных организаций &lt;&lt;&lt;</w:t>
        </w:r>
      </w:hyperlink>
    </w:p>
    <w:p w:rsidR="0038220D" w:rsidRDefault="0038220D" w:rsidP="00DF3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0D" w:rsidRDefault="0038220D" w:rsidP="00DF3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0D" w:rsidRDefault="0038220D" w:rsidP="00DF3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0D" w:rsidRDefault="0038220D" w:rsidP="00DF3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0D" w:rsidRDefault="0038220D" w:rsidP="00DF3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0D" w:rsidRDefault="0038220D" w:rsidP="00DF3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0D" w:rsidRDefault="0038220D" w:rsidP="00DF3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0D" w:rsidRDefault="0038220D" w:rsidP="00DF3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0D" w:rsidRDefault="0038220D" w:rsidP="00DF3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0D" w:rsidRDefault="0038220D" w:rsidP="00DF3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0D" w:rsidRDefault="0038220D" w:rsidP="00DF3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0D" w:rsidRDefault="0038220D" w:rsidP="00DF3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0D" w:rsidRDefault="0038220D" w:rsidP="0038220D">
      <w:pPr>
        <w:rPr>
          <w:rFonts w:ascii="Times New Roman" w:hAnsi="Times New Roman" w:cs="Times New Roman"/>
          <w:sz w:val="28"/>
          <w:szCs w:val="28"/>
        </w:rPr>
      </w:pPr>
    </w:p>
    <w:sectPr w:rsidR="0038220D" w:rsidSect="00CF096C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7D39"/>
    <w:multiLevelType w:val="multilevel"/>
    <w:tmpl w:val="928A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957D5"/>
    <w:multiLevelType w:val="multilevel"/>
    <w:tmpl w:val="AA9E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973D7"/>
    <w:multiLevelType w:val="multilevel"/>
    <w:tmpl w:val="A1A2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A08DF"/>
    <w:multiLevelType w:val="multilevel"/>
    <w:tmpl w:val="FEEE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F64"/>
    <w:multiLevelType w:val="multilevel"/>
    <w:tmpl w:val="44E0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A2A2F"/>
    <w:multiLevelType w:val="multilevel"/>
    <w:tmpl w:val="31AE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32F25"/>
    <w:multiLevelType w:val="multilevel"/>
    <w:tmpl w:val="90E0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96"/>
    <w:rsid w:val="0016688D"/>
    <w:rsid w:val="001A3368"/>
    <w:rsid w:val="001D78C7"/>
    <w:rsid w:val="002C7CBA"/>
    <w:rsid w:val="0031422A"/>
    <w:rsid w:val="0035209A"/>
    <w:rsid w:val="0038220D"/>
    <w:rsid w:val="003D1304"/>
    <w:rsid w:val="003D2A91"/>
    <w:rsid w:val="005C4C2A"/>
    <w:rsid w:val="007C6F96"/>
    <w:rsid w:val="0084725D"/>
    <w:rsid w:val="00847740"/>
    <w:rsid w:val="00857CE0"/>
    <w:rsid w:val="00983C34"/>
    <w:rsid w:val="009D42C0"/>
    <w:rsid w:val="00AE7321"/>
    <w:rsid w:val="00AF1546"/>
    <w:rsid w:val="00B312C2"/>
    <w:rsid w:val="00B6297A"/>
    <w:rsid w:val="00BF0306"/>
    <w:rsid w:val="00CF096C"/>
    <w:rsid w:val="00D026DB"/>
    <w:rsid w:val="00D2221F"/>
    <w:rsid w:val="00D7257C"/>
    <w:rsid w:val="00DA7F80"/>
    <w:rsid w:val="00DF3AEF"/>
    <w:rsid w:val="00F1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905A"/>
  <w15:chartTrackingRefBased/>
  <w15:docId w15:val="{8CE2700A-5B28-460B-AF3C-356FC5C0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297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6688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F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374">
          <w:marLeft w:val="240"/>
          <w:marRight w:val="240"/>
          <w:marTop w:val="240"/>
          <w:marBottom w:val="240"/>
          <w:divBdr>
            <w:top w:val="single" w:sz="6" w:space="6" w:color="E5E5E5"/>
            <w:left w:val="single" w:sz="6" w:space="12" w:color="E5E5E5"/>
            <w:bottom w:val="single" w:sz="6" w:space="12" w:color="E5E5E5"/>
            <w:right w:val="single" w:sz="6" w:space="12" w:color="E5E5E5"/>
          </w:divBdr>
          <w:divsChild>
            <w:div w:id="267585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752166">
          <w:marLeft w:val="240"/>
          <w:marRight w:val="240"/>
          <w:marTop w:val="240"/>
          <w:marBottom w:val="240"/>
          <w:divBdr>
            <w:top w:val="single" w:sz="6" w:space="6" w:color="E5E5E5"/>
            <w:left w:val="single" w:sz="6" w:space="12" w:color="E5E5E5"/>
            <w:bottom w:val="single" w:sz="6" w:space="12" w:color="E5E5E5"/>
            <w:right w:val="single" w:sz="6" w:space="12" w:color="E5E5E5"/>
          </w:divBdr>
          <w:divsChild>
            <w:div w:id="109602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049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589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59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2880">
              <w:marLeft w:val="54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99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8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8342">
              <w:marLeft w:val="54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78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495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3383">
              <w:marLeft w:val="54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220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344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301">
                  <w:marLeft w:val="5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1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60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912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4871">
                      <w:marLeft w:val="54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56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895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85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7493">
                      <w:marLeft w:val="54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454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21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7788">
                      <w:marLeft w:val="54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614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541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89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3539">
                      <w:marLeft w:val="54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5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52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92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41877">
                      <w:marLeft w:val="54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307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3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00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6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4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6623">
              <w:marLeft w:val="54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permkrai.ru/deyatelnost/obshchee-obrazovanie/gosudarstvennaya-itogovaya-attestatsiya-ege/gosudarstvennaya-itogovaya-attestatsiya-e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.perm.ru/proekty_sub3_sub1.html" TargetMode="External"/><Relationship Id="rId11" Type="http://schemas.openxmlformats.org/officeDocument/2006/relationships/hyperlink" Target="https://minobr.permkrai.ru/upload/iblock/417/ikkillbjndluxiwdxfqwsrnnf06fqvlq.pdf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wp-content/uploads/2024/12/raspisanie-provedeniya-ege-i-gve-11-v-2025-godu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cp:lastPrinted>2025-01-13T10:58:00Z</cp:lastPrinted>
  <dcterms:created xsi:type="dcterms:W3CDTF">2025-01-13T11:44:00Z</dcterms:created>
  <dcterms:modified xsi:type="dcterms:W3CDTF">2025-01-13T11:44:00Z</dcterms:modified>
</cp:coreProperties>
</file>